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ind w:firstLine="1760" w:firstLineChars="400"/>
        <w:jc w:val="both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局域网软件使用说明书</w:t>
      </w:r>
    </w:p>
    <w:p>
      <w:pPr>
        <w:keepNext w:val="0"/>
        <w:keepLines w:val="0"/>
        <w:widowControl/>
        <w:suppressLineNumbers w:val="0"/>
        <w:ind w:firstLine="2520" w:firstLineChars="1200"/>
        <w:jc w:val="left"/>
        <w:rPr>
          <w:rFonts w:hint="eastAsia"/>
          <w:lang w:val="en-US" w:eastAsia="zh-CN"/>
        </w:rPr>
      </w:pPr>
    </w:p>
    <w:p>
      <w:pPr>
        <w:keepNext w:val="0"/>
        <w:keepLines w:val="0"/>
        <w:widowControl/>
        <w:suppressLineNumbers w:val="0"/>
        <w:ind w:firstLine="2520" w:firstLineChars="1200"/>
        <w:jc w:val="left"/>
        <w:rPr>
          <w:rFonts w:hint="eastAsia"/>
          <w:lang w:val="en-US" w:eastAsia="zh-CN"/>
        </w:rPr>
      </w:pPr>
    </w:p>
    <w:p>
      <w:pPr>
        <w:keepNext w:val="0"/>
        <w:keepLines w:val="0"/>
        <w:widowControl/>
        <w:suppressLineNumbers w:val="0"/>
        <w:ind w:firstLine="2520" w:firstLineChars="1200"/>
        <w:jc w:val="left"/>
        <w:rPr>
          <w:rFonts w:hint="default"/>
          <w:lang w:val="en-US" w:eastAsia="zh-CN"/>
        </w:rPr>
      </w:pPr>
    </w:p>
    <w:p>
      <w:pPr>
        <w:keepNext w:val="0"/>
        <w:keepLines w:val="0"/>
        <w:widowControl/>
        <w:suppressLineNumbers w:val="0"/>
        <w:ind w:firstLine="2520" w:firstLineChars="1200"/>
        <w:jc w:val="left"/>
        <w:rPr>
          <w:rFonts w:hint="default"/>
          <w:lang w:val="en-US" w:eastAsia="zh-CN"/>
        </w:rPr>
      </w:pPr>
    </w:p>
    <w:p>
      <w:pPr>
        <w:keepNext w:val="0"/>
        <w:keepLines w:val="0"/>
        <w:widowControl/>
        <w:suppressLineNumbers w:val="0"/>
        <w:ind w:firstLine="2520" w:firstLineChars="1200"/>
        <w:jc w:val="left"/>
        <w:rPr>
          <w:rFonts w:hint="default"/>
          <w:lang w:val="en-US" w:eastAsia="zh-CN"/>
        </w:rPr>
      </w:pPr>
    </w:p>
    <w:p>
      <w:pPr>
        <w:keepNext w:val="0"/>
        <w:keepLines w:val="0"/>
        <w:widowControl/>
        <w:suppressLineNumbers w:val="0"/>
        <w:ind w:firstLine="2880" w:firstLineChars="1200"/>
        <w:jc w:val="left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目录：</w:t>
      </w:r>
    </w:p>
    <w:p>
      <w:pPr>
        <w:keepNext w:val="0"/>
        <w:keepLines w:val="0"/>
        <w:widowControl/>
        <w:suppressLineNumbers w:val="0"/>
        <w:ind w:firstLine="720" w:firstLineChars="300"/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1.................................................................................应用登录1</w:t>
      </w:r>
    </w:p>
    <w:p>
      <w:pPr>
        <w:keepNext w:val="0"/>
        <w:keepLines w:val="0"/>
        <w:widowControl/>
        <w:suppressLineNumbers w:val="0"/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2.................................................................................查找添加设备2-4</w:t>
      </w:r>
    </w:p>
    <w:p>
      <w:pPr>
        <w:keepNext w:val="0"/>
        <w:keepLines w:val="0"/>
        <w:widowControl/>
        <w:suppressLineNumbers w:val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3................................................................................找到设备、操作页面5-6</w:t>
      </w:r>
    </w:p>
    <w:p>
      <w:pPr>
        <w:keepNext w:val="0"/>
        <w:keepLines w:val="0"/>
        <w:widowControl/>
        <w:suppressLineNumbers w:val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4.................................................................................定时任务设置7</w:t>
      </w:r>
    </w:p>
    <w:p>
      <w:pPr>
        <w:keepNext w:val="0"/>
        <w:keepLines w:val="0"/>
        <w:widowControl/>
        <w:suppressLineNumbers w:val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5.................................................................................报警功能添加8</w:t>
      </w:r>
    </w:p>
    <w:p>
      <w:pPr>
        <w:keepNext w:val="0"/>
        <w:keepLines w:val="0"/>
        <w:widowControl/>
        <w:suppressLineNumbers w:val="0"/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6..................................................................................隐藏显示9</w:t>
      </w:r>
    </w:p>
    <w:p>
      <w:pPr>
        <w:keepNext w:val="0"/>
        <w:keepLines w:val="0"/>
        <w:widowControl/>
        <w:suppressLineNumbers w:val="0"/>
        <w:ind w:firstLine="2520" w:firstLineChars="1200"/>
        <w:jc w:val="left"/>
        <w:rPr>
          <w:rFonts w:hint="default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1.打开文件中的应用程序，输入密码admin</w:t>
      </w: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 xml:space="preserve"> 即可登录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74310" cy="2957830"/>
            <wp:effectExtent l="0" t="0" r="2540" b="139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57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2.点击左上角设备搜索，如下图所示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70500" cy="3110230"/>
            <wp:effectExtent l="0" t="0" r="6350" b="139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11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3.选中对话框中的设备后--------点击添加设备----------设备名-------安装位置------设备显示序号----------可任意填成想要的名称，写如下图所示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7960" cy="3118485"/>
            <wp:effectExtent l="0" t="0" r="8890" b="57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11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4.完成后点击确定，添加成功，如下图所示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4785" cy="3173730"/>
            <wp:effectExtent l="0" t="0" r="12065" b="762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17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5.添加成功后确定返回主页面，左上角的框内小加号＋点击展开，出现已添加成功的设备，如下图所示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9230" cy="3122295"/>
            <wp:effectExtent l="0" t="0" r="7620" b="1905"/>
            <wp:docPr id="7" name="图片 7" descr="16859599176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6859599176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122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6.点击已连接的设备，出现操作页面，（只读开关-----代表开关量）（可读写开关----代表继电器开关）（只读数据-----代表模拟量数据）（可读写数据------代表模拟量量程）如下图所示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74310" cy="3156585"/>
            <wp:effectExtent l="0" t="0" r="2540" b="5715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5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7.定时任务设定，左上角点击设备，打开定时任务，如下图所示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4785" cy="3167380"/>
            <wp:effectExtent l="0" t="0" r="12065" b="1397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16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8.添加报警功能，点击左上角设置----报警设置----添加报警，下图设置为打开DO1时报警启动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74310" cy="3136900"/>
            <wp:effectExtent l="0" t="0" r="2540" b="635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3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9.隐藏或者显示，可以把不用的隐藏，如下图所示，只显示（可读写开关）其余都已隐藏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drawing>
          <wp:inline distT="0" distB="0" distL="114300" distR="114300">
            <wp:extent cx="4772025" cy="3419475"/>
            <wp:effectExtent l="0" t="0" r="9525" b="9525"/>
            <wp:docPr id="1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drawing>
          <wp:inline distT="0" distB="0" distL="114300" distR="114300">
            <wp:extent cx="5265420" cy="3134360"/>
            <wp:effectExtent l="0" t="0" r="11430" b="8890"/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313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0D7F3C"/>
    <w:multiLevelType w:val="singleLevel"/>
    <w:tmpl w:val="490D7F3C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dmMzhhYWQ5ODAwODE2N2U5Mjg1NTljYWE5YWRiNWIifQ=="/>
  </w:docVars>
  <w:rsids>
    <w:rsidRoot w:val="00000000"/>
    <w:rsid w:val="06577082"/>
    <w:rsid w:val="0741648A"/>
    <w:rsid w:val="07EA4947"/>
    <w:rsid w:val="0DCD5F60"/>
    <w:rsid w:val="0E3C6626"/>
    <w:rsid w:val="0FF85899"/>
    <w:rsid w:val="0FFF538A"/>
    <w:rsid w:val="161D04D1"/>
    <w:rsid w:val="319D6820"/>
    <w:rsid w:val="449E31C7"/>
    <w:rsid w:val="46D32FCA"/>
    <w:rsid w:val="50E80A99"/>
    <w:rsid w:val="58006107"/>
    <w:rsid w:val="5D025683"/>
    <w:rsid w:val="6A2A16E8"/>
    <w:rsid w:val="6B8533ED"/>
    <w:rsid w:val="74325266"/>
    <w:rsid w:val="783225C1"/>
    <w:rsid w:val="7C6038CB"/>
    <w:rsid w:val="7F182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397</Words>
  <Characters>960</Characters>
  <Lines>0</Lines>
  <Paragraphs>0</Paragraphs>
  <TotalTime>104</TotalTime>
  <ScaleCrop>false</ScaleCrop>
  <LinksUpToDate>false</LinksUpToDate>
  <CharactersWithSpaces>991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2023-06-05T09:44:00Z</dcterms:created>
  <dc:creator>Administrator</dc:creator>
  <cp:lastModifiedBy>惊艳了时光的小青年(^V^)</cp:lastModifiedBy>
  <dcterms:modified xsi:type="dcterms:W3CDTF">2023-08-01T01:49:18Z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9D29DB7DCE5D40E88CC51E3A9AA71C69_12</vt:lpwstr>
  </property>
</Properties>
</file>